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E9" w:rsidRPr="00503EE9" w:rsidRDefault="00503EE9" w:rsidP="00503EE9">
      <w:pPr>
        <w:shd w:val="clear" w:color="auto" w:fill="FFFFFF"/>
        <w:ind w:firstLine="694"/>
        <w:jc w:val="center"/>
        <w:rPr>
          <w:b/>
          <w:color w:val="000000"/>
          <w:spacing w:val="2"/>
          <w:sz w:val="28"/>
          <w:szCs w:val="28"/>
        </w:rPr>
      </w:pPr>
      <w:r w:rsidRPr="00503EE9">
        <w:rPr>
          <w:b/>
          <w:color w:val="000000"/>
          <w:spacing w:val="2"/>
          <w:sz w:val="28"/>
          <w:szCs w:val="28"/>
        </w:rPr>
        <w:t>Отчет о ра</w:t>
      </w:r>
      <w:r w:rsidR="001D0987">
        <w:rPr>
          <w:b/>
          <w:color w:val="000000"/>
          <w:spacing w:val="2"/>
          <w:sz w:val="28"/>
          <w:szCs w:val="28"/>
        </w:rPr>
        <w:t>боте Управляющего совета за 2018</w:t>
      </w:r>
      <w:r w:rsidR="00B27CDF">
        <w:rPr>
          <w:b/>
          <w:color w:val="000000"/>
          <w:spacing w:val="2"/>
          <w:sz w:val="28"/>
          <w:szCs w:val="28"/>
        </w:rPr>
        <w:t xml:space="preserve">- </w:t>
      </w:r>
      <w:r w:rsidR="001D0987">
        <w:rPr>
          <w:b/>
          <w:color w:val="000000"/>
          <w:spacing w:val="2"/>
          <w:sz w:val="28"/>
          <w:szCs w:val="28"/>
        </w:rPr>
        <w:t>9</w:t>
      </w:r>
      <w:r w:rsidR="00B27CDF">
        <w:rPr>
          <w:b/>
          <w:color w:val="000000"/>
          <w:spacing w:val="2"/>
          <w:sz w:val="28"/>
          <w:szCs w:val="28"/>
        </w:rPr>
        <w:t>учебный</w:t>
      </w:r>
      <w:r w:rsidRPr="00503EE9">
        <w:rPr>
          <w:b/>
          <w:color w:val="000000"/>
          <w:spacing w:val="2"/>
          <w:sz w:val="28"/>
          <w:szCs w:val="28"/>
        </w:rPr>
        <w:t xml:space="preserve"> год.</w:t>
      </w:r>
    </w:p>
    <w:p w:rsidR="00503EE9" w:rsidRDefault="00503EE9" w:rsidP="00503EE9">
      <w:pPr>
        <w:shd w:val="clear" w:color="auto" w:fill="FFFFFF"/>
        <w:ind w:firstLine="694"/>
        <w:jc w:val="both"/>
        <w:rPr>
          <w:color w:val="000000"/>
          <w:spacing w:val="2"/>
          <w:sz w:val="28"/>
          <w:szCs w:val="28"/>
        </w:rPr>
      </w:pPr>
    </w:p>
    <w:p w:rsidR="00503EE9" w:rsidRPr="00722E86" w:rsidRDefault="00503EE9" w:rsidP="00503EE9">
      <w:pPr>
        <w:shd w:val="clear" w:color="auto" w:fill="FFFFFF"/>
        <w:ind w:firstLine="694"/>
        <w:jc w:val="both"/>
        <w:rPr>
          <w:color w:val="000000"/>
          <w:spacing w:val="13"/>
          <w:sz w:val="28"/>
          <w:szCs w:val="28"/>
        </w:rPr>
      </w:pPr>
      <w:r w:rsidRPr="00722E86">
        <w:rPr>
          <w:color w:val="000000"/>
          <w:spacing w:val="2"/>
          <w:sz w:val="28"/>
          <w:szCs w:val="28"/>
        </w:rPr>
        <w:t xml:space="preserve">Работа Управляющего совета строится по утвержденному плану, </w:t>
      </w:r>
      <w:r w:rsidRPr="00722E86">
        <w:rPr>
          <w:color w:val="000000"/>
          <w:spacing w:val="4"/>
          <w:sz w:val="28"/>
          <w:szCs w:val="28"/>
        </w:rPr>
        <w:t>согласно которому в течение 201</w:t>
      </w:r>
      <w:r w:rsidR="001D0987">
        <w:rPr>
          <w:color w:val="000000"/>
          <w:spacing w:val="4"/>
          <w:sz w:val="28"/>
          <w:szCs w:val="28"/>
        </w:rPr>
        <w:t>8</w:t>
      </w:r>
      <w:r w:rsidRPr="00722E86">
        <w:rPr>
          <w:color w:val="000000"/>
          <w:spacing w:val="4"/>
          <w:sz w:val="28"/>
          <w:szCs w:val="28"/>
        </w:rPr>
        <w:t>-201</w:t>
      </w:r>
      <w:r w:rsidR="001D0987">
        <w:rPr>
          <w:color w:val="000000"/>
          <w:spacing w:val="4"/>
          <w:sz w:val="28"/>
          <w:szCs w:val="28"/>
        </w:rPr>
        <w:t>9</w:t>
      </w:r>
      <w:r w:rsidRPr="00722E86">
        <w:rPr>
          <w:color w:val="000000"/>
          <w:spacing w:val="4"/>
          <w:sz w:val="28"/>
          <w:szCs w:val="28"/>
        </w:rPr>
        <w:t xml:space="preserve"> учебного года было </w:t>
      </w:r>
      <w:r w:rsidR="00B27CDF">
        <w:rPr>
          <w:color w:val="000000"/>
          <w:spacing w:val="13"/>
          <w:sz w:val="28"/>
          <w:szCs w:val="28"/>
        </w:rPr>
        <w:t>проведено пять</w:t>
      </w:r>
      <w:r w:rsidRPr="00722E86">
        <w:rPr>
          <w:color w:val="000000"/>
          <w:spacing w:val="13"/>
          <w:sz w:val="28"/>
          <w:szCs w:val="28"/>
        </w:rPr>
        <w:t xml:space="preserve"> заседаний. </w:t>
      </w:r>
    </w:p>
    <w:p w:rsidR="00503EE9" w:rsidRPr="003B78FF" w:rsidRDefault="00503EE9" w:rsidP="00503EE9">
      <w:pPr>
        <w:ind w:firstLine="694"/>
        <w:jc w:val="both"/>
        <w:rPr>
          <w:color w:val="000000"/>
          <w:sz w:val="28"/>
          <w:szCs w:val="28"/>
          <w:shd w:val="clear" w:color="auto" w:fill="FFFFFF"/>
        </w:rPr>
      </w:pPr>
      <w:r w:rsidRPr="003B78FF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правляющий совет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</w:t>
      </w:r>
      <w:r w:rsidR="00B27CDF">
        <w:rPr>
          <w:color w:val="000000"/>
          <w:sz w:val="28"/>
          <w:szCs w:val="28"/>
          <w:shd w:val="clear" w:color="auto" w:fill="FFFFFF"/>
        </w:rPr>
        <w:t>школы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определя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стратегические направления в деятельности </w:t>
      </w:r>
      <w:r>
        <w:rPr>
          <w:color w:val="000000"/>
          <w:sz w:val="28"/>
          <w:szCs w:val="28"/>
          <w:shd w:val="clear" w:color="auto" w:fill="FFFFFF"/>
        </w:rPr>
        <w:t>образовательного учреждения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и наблюда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за тем, как они претворяются в жизнь директором и </w:t>
      </w:r>
      <w:r>
        <w:rPr>
          <w:color w:val="000000"/>
          <w:sz w:val="28"/>
          <w:szCs w:val="28"/>
          <w:shd w:val="clear" w:color="auto" w:fill="FFFFFF"/>
        </w:rPr>
        <w:t>педагогическим коллективом</w:t>
      </w:r>
      <w:r>
        <w:rPr>
          <w:sz w:val="28"/>
          <w:szCs w:val="28"/>
        </w:rPr>
        <w:t>.</w:t>
      </w:r>
      <w:r w:rsidRPr="00722E86">
        <w:rPr>
          <w:sz w:val="28"/>
          <w:szCs w:val="28"/>
        </w:rPr>
        <w:t xml:space="preserve"> Центральным в деятельности Управляющего совета в 201</w:t>
      </w:r>
      <w:r w:rsidR="001D0987">
        <w:rPr>
          <w:sz w:val="28"/>
          <w:szCs w:val="28"/>
        </w:rPr>
        <w:t>8</w:t>
      </w:r>
      <w:r w:rsidRPr="00722E86">
        <w:rPr>
          <w:sz w:val="28"/>
          <w:szCs w:val="28"/>
        </w:rPr>
        <w:t>-201</w:t>
      </w:r>
      <w:r w:rsidR="001D0987">
        <w:rPr>
          <w:sz w:val="28"/>
          <w:szCs w:val="28"/>
        </w:rPr>
        <w:t>9</w:t>
      </w:r>
      <w:r w:rsidRPr="00722E86">
        <w:rPr>
          <w:sz w:val="28"/>
          <w:szCs w:val="28"/>
        </w:rPr>
        <w:t xml:space="preserve"> учебном году было рассмотрение вопросов, связанных с </w:t>
      </w:r>
      <w:r>
        <w:rPr>
          <w:sz w:val="28"/>
          <w:szCs w:val="28"/>
        </w:rPr>
        <w:t xml:space="preserve">реализацией </w:t>
      </w:r>
      <w:r w:rsidRPr="00722E8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1D0987">
        <w:rPr>
          <w:sz w:val="28"/>
          <w:szCs w:val="28"/>
        </w:rPr>
        <w:t xml:space="preserve"> перехода школы в эффективный режим работы</w:t>
      </w:r>
      <w:r w:rsidRPr="00722E86">
        <w:rPr>
          <w:sz w:val="28"/>
          <w:szCs w:val="28"/>
        </w:rPr>
        <w:t>, Образовательной программ</w:t>
      </w:r>
      <w:r>
        <w:rPr>
          <w:sz w:val="28"/>
          <w:szCs w:val="28"/>
        </w:rPr>
        <w:t>ы</w:t>
      </w:r>
      <w:r w:rsidRPr="00722E86">
        <w:rPr>
          <w:sz w:val="28"/>
          <w:szCs w:val="28"/>
        </w:rPr>
        <w:t>, ведение</w:t>
      </w:r>
      <w:r>
        <w:rPr>
          <w:sz w:val="28"/>
          <w:szCs w:val="28"/>
        </w:rPr>
        <w:t>м</w:t>
      </w:r>
      <w:r w:rsidRPr="00722E86">
        <w:rPr>
          <w:sz w:val="28"/>
          <w:szCs w:val="28"/>
        </w:rPr>
        <w:t xml:space="preserve"> внеурочной деятельности. Управляющий совет перешел от краткосрочного к долгосрочному планированию и провел серьезную работу п</w:t>
      </w:r>
      <w:r w:rsidR="00B27CDF">
        <w:rPr>
          <w:sz w:val="28"/>
          <w:szCs w:val="28"/>
        </w:rPr>
        <w:t>о определению миссии школы</w:t>
      </w:r>
      <w:r w:rsidRPr="00722E86">
        <w:rPr>
          <w:sz w:val="28"/>
          <w:szCs w:val="28"/>
        </w:rPr>
        <w:t xml:space="preserve"> и приоритетов ее развития, включив в обсуждение большую часть школьного сообщества и воспитательной работы.  </w:t>
      </w:r>
      <w:r>
        <w:rPr>
          <w:sz w:val="28"/>
          <w:szCs w:val="28"/>
        </w:rPr>
        <w:tab/>
      </w:r>
      <w:r w:rsidRPr="00722E86">
        <w:rPr>
          <w:sz w:val="28"/>
          <w:szCs w:val="28"/>
        </w:rPr>
        <w:t xml:space="preserve">Представители совета </w:t>
      </w:r>
      <w:r>
        <w:rPr>
          <w:sz w:val="28"/>
          <w:szCs w:val="28"/>
        </w:rPr>
        <w:t xml:space="preserve">приняли активное участие в </w:t>
      </w:r>
      <w:r w:rsidRPr="00722E86">
        <w:rPr>
          <w:sz w:val="28"/>
          <w:szCs w:val="28"/>
        </w:rPr>
        <w:t>анализ</w:t>
      </w:r>
      <w:r>
        <w:rPr>
          <w:sz w:val="28"/>
          <w:szCs w:val="28"/>
        </w:rPr>
        <w:t>е</w:t>
      </w:r>
      <w:r w:rsidRPr="00722E86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ей</w:t>
      </w:r>
      <w:r w:rsidRPr="00722E86"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>ов</w:t>
      </w:r>
      <w:r w:rsidRPr="00722E86">
        <w:rPr>
          <w:sz w:val="28"/>
          <w:szCs w:val="28"/>
        </w:rPr>
        <w:t xml:space="preserve"> учащихся и их родителей в выборе  внеурочных программ учебного плана на 201</w:t>
      </w:r>
      <w:r w:rsidR="001D0987">
        <w:rPr>
          <w:sz w:val="28"/>
          <w:szCs w:val="28"/>
        </w:rPr>
        <w:t>8</w:t>
      </w:r>
      <w:r w:rsidRPr="00722E86">
        <w:rPr>
          <w:sz w:val="28"/>
          <w:szCs w:val="28"/>
        </w:rPr>
        <w:t>-201</w:t>
      </w:r>
      <w:r w:rsidR="001D0987">
        <w:rPr>
          <w:sz w:val="28"/>
          <w:szCs w:val="28"/>
        </w:rPr>
        <w:t>9 и 2019-2020 учебные</w:t>
      </w:r>
      <w:r w:rsidRPr="00722E86">
        <w:rPr>
          <w:sz w:val="28"/>
          <w:szCs w:val="28"/>
        </w:rPr>
        <w:t xml:space="preserve"> год</w:t>
      </w:r>
      <w:r w:rsidR="001D0987">
        <w:rPr>
          <w:sz w:val="28"/>
          <w:szCs w:val="28"/>
        </w:rPr>
        <w:t>а</w:t>
      </w:r>
      <w:r w:rsidRPr="00722E86">
        <w:rPr>
          <w:sz w:val="28"/>
          <w:szCs w:val="28"/>
        </w:rPr>
        <w:t>.</w:t>
      </w:r>
      <w:r>
        <w:rPr>
          <w:sz w:val="28"/>
          <w:szCs w:val="28"/>
        </w:rPr>
        <w:t xml:space="preserve"> Особое внимание уделялось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обучением детей с ограниченными возможностями здоровья, детей из семей, оказавшихся в трудной жизненной ситуации. </w:t>
      </w:r>
      <w:r w:rsidRPr="003B78FF">
        <w:rPr>
          <w:color w:val="000000"/>
          <w:sz w:val="28"/>
          <w:szCs w:val="28"/>
          <w:shd w:val="clear" w:color="auto" w:fill="FFFFFF"/>
        </w:rPr>
        <w:t>Члены Управляющего совета принима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участие в работе пед</w:t>
      </w:r>
      <w:r>
        <w:rPr>
          <w:color w:val="000000"/>
          <w:sz w:val="28"/>
          <w:szCs w:val="28"/>
          <w:shd w:val="clear" w:color="auto" w:fill="FFFFFF"/>
        </w:rPr>
        <w:t xml:space="preserve">агогических </w:t>
      </w:r>
      <w:r w:rsidRPr="003B78FF">
        <w:rPr>
          <w:color w:val="000000"/>
          <w:sz w:val="28"/>
          <w:szCs w:val="28"/>
          <w:shd w:val="clear" w:color="auto" w:fill="FFFFFF"/>
        </w:rPr>
        <w:t>совет</w:t>
      </w:r>
      <w:r>
        <w:rPr>
          <w:color w:val="000000"/>
          <w:sz w:val="28"/>
          <w:szCs w:val="28"/>
          <w:shd w:val="clear" w:color="auto" w:fill="FFFFFF"/>
        </w:rPr>
        <w:t>ов, в</w:t>
      </w:r>
      <w:r w:rsidRPr="003B78FF">
        <w:rPr>
          <w:color w:val="000000"/>
          <w:sz w:val="28"/>
          <w:szCs w:val="28"/>
          <w:shd w:val="clear" w:color="auto" w:fill="FFFFFF"/>
        </w:rPr>
        <w:t>стреча</w:t>
      </w:r>
      <w:r>
        <w:rPr>
          <w:color w:val="000000"/>
          <w:sz w:val="28"/>
          <w:szCs w:val="28"/>
          <w:shd w:val="clear" w:color="auto" w:fill="FFFFFF"/>
        </w:rPr>
        <w:t>лись</w:t>
      </w:r>
      <w:r w:rsidR="00B27CD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27CD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B27CDF">
        <w:rPr>
          <w:color w:val="000000"/>
          <w:sz w:val="28"/>
          <w:szCs w:val="28"/>
          <w:shd w:val="clear" w:color="auto" w:fill="FFFFFF"/>
        </w:rPr>
        <w:t xml:space="preserve"> родителями </w:t>
      </w:r>
      <w:proofErr w:type="gramStart"/>
      <w:r w:rsidR="00B27CDF">
        <w:rPr>
          <w:color w:val="000000"/>
          <w:sz w:val="28"/>
          <w:szCs w:val="28"/>
          <w:shd w:val="clear" w:color="auto" w:fill="FFFFFF"/>
        </w:rPr>
        <w:t>учащихся</w:t>
      </w:r>
      <w:proofErr w:type="gramEnd"/>
      <w:r w:rsidR="00B27CDF">
        <w:rPr>
          <w:color w:val="000000"/>
          <w:sz w:val="28"/>
          <w:szCs w:val="28"/>
          <w:shd w:val="clear" w:color="auto" w:fill="FFFFFF"/>
        </w:rPr>
        <w:t xml:space="preserve"> </w:t>
      </w:r>
      <w:r w:rsidRPr="003B78FF">
        <w:rPr>
          <w:color w:val="000000"/>
          <w:sz w:val="28"/>
          <w:szCs w:val="28"/>
          <w:shd w:val="clear" w:color="auto" w:fill="FFFFFF"/>
        </w:rPr>
        <w:t>где родители школьников рассказыва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Pr="003B78FF">
        <w:rPr>
          <w:color w:val="000000"/>
          <w:sz w:val="28"/>
          <w:szCs w:val="28"/>
          <w:shd w:val="clear" w:color="auto" w:fill="FFFFFF"/>
        </w:rPr>
        <w:t xml:space="preserve"> о своих пожеланиях и потребностях. </w:t>
      </w:r>
    </w:p>
    <w:p w:rsidR="00503EE9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sz w:val="28"/>
          <w:szCs w:val="28"/>
        </w:rPr>
        <w:t xml:space="preserve">Одним из направлений работы Управляющего совета была организация питания в школьной столовой. Представители Совета в разное время осуществляли  контроль  организацией питания школьников. </w:t>
      </w:r>
    </w:p>
    <w:p w:rsidR="00503EE9" w:rsidRDefault="00503EE9" w:rsidP="00503EE9">
      <w:pPr>
        <w:ind w:firstLine="694"/>
        <w:jc w:val="both"/>
        <w:rPr>
          <w:sz w:val="28"/>
          <w:szCs w:val="28"/>
        </w:rPr>
      </w:pPr>
      <w:r w:rsidRPr="00C748B5">
        <w:rPr>
          <w:sz w:val="28"/>
        </w:rPr>
        <w:t xml:space="preserve">Одним из актуальных, на взгляд членов Управляющего совета, стал вопрос «О реализации </w:t>
      </w:r>
      <w:r w:rsidR="001D0987">
        <w:rPr>
          <w:sz w:val="28"/>
        </w:rPr>
        <w:t xml:space="preserve">плана </w:t>
      </w:r>
      <w:r w:rsidRPr="00C748B5">
        <w:rPr>
          <w:sz w:val="28"/>
        </w:rPr>
        <w:t xml:space="preserve">«Создание комфортной </w:t>
      </w:r>
      <w:proofErr w:type="spellStart"/>
      <w:r w:rsidRPr="00C748B5">
        <w:rPr>
          <w:sz w:val="28"/>
        </w:rPr>
        <w:t>здоровьесберегающей</w:t>
      </w:r>
      <w:proofErr w:type="spellEnd"/>
      <w:r w:rsidRPr="00C748B5">
        <w:rPr>
          <w:sz w:val="28"/>
        </w:rPr>
        <w:t xml:space="preserve"> среды».</w:t>
      </w:r>
      <w:r>
        <w:rPr>
          <w:sz w:val="28"/>
        </w:rPr>
        <w:t xml:space="preserve"> Члены Управляющего совета от учащихся рас</w:t>
      </w:r>
      <w:r w:rsidR="00B27CDF">
        <w:rPr>
          <w:sz w:val="28"/>
        </w:rPr>
        <w:t xml:space="preserve">сказали о разработке </w:t>
      </w:r>
      <w:r>
        <w:rPr>
          <w:sz w:val="28"/>
        </w:rPr>
        <w:t xml:space="preserve"> проекта «Агитация + Профи</w:t>
      </w:r>
      <w:r w:rsidR="00B27CDF">
        <w:rPr>
          <w:sz w:val="28"/>
        </w:rPr>
        <w:t>лактика = Здоровый образ жизни»</w:t>
      </w:r>
      <w:r>
        <w:rPr>
          <w:sz w:val="28"/>
        </w:rPr>
        <w:t xml:space="preserve">. </w:t>
      </w:r>
      <w:bookmarkStart w:id="0" w:name="_GoBack"/>
      <w:bookmarkEnd w:id="0"/>
      <w:r w:rsidRPr="00722E86">
        <w:rPr>
          <w:sz w:val="28"/>
          <w:szCs w:val="28"/>
        </w:rPr>
        <w:t>Совершенствуется и развивается информированность участников образовательного процесса по средствам IT-технологий: интернет, мобильный интернет, а также публикация отдельных материало</w:t>
      </w:r>
      <w:r w:rsidR="00B27CDF">
        <w:rPr>
          <w:sz w:val="28"/>
          <w:szCs w:val="28"/>
        </w:rPr>
        <w:t xml:space="preserve">в в СМИ. О деятельности школы и УС </w:t>
      </w:r>
      <w:r w:rsidRPr="00722E86">
        <w:rPr>
          <w:sz w:val="28"/>
          <w:szCs w:val="28"/>
        </w:rPr>
        <w:t xml:space="preserve"> можно узнать, на сайте,  который соответствует всем запросам общества. </w:t>
      </w:r>
    </w:p>
    <w:p w:rsidR="00503EE9" w:rsidRPr="00722E86" w:rsidRDefault="00503EE9" w:rsidP="00503EE9">
      <w:pPr>
        <w:ind w:firstLine="694"/>
        <w:jc w:val="both"/>
        <w:rPr>
          <w:sz w:val="28"/>
          <w:szCs w:val="28"/>
        </w:rPr>
      </w:pPr>
      <w:r w:rsidRPr="00722E86">
        <w:rPr>
          <w:color w:val="000000"/>
          <w:spacing w:val="1"/>
          <w:sz w:val="28"/>
          <w:szCs w:val="28"/>
        </w:rPr>
        <w:t xml:space="preserve">Заседания Управляющего Света всегда проходили по-деловому, очень </w:t>
      </w:r>
      <w:r w:rsidRPr="00722E86">
        <w:rPr>
          <w:color w:val="000000"/>
          <w:spacing w:val="3"/>
          <w:sz w:val="28"/>
          <w:szCs w:val="28"/>
        </w:rPr>
        <w:t>активно в них участвовали все члены совета.</w:t>
      </w:r>
      <w:r w:rsidRPr="00722E86">
        <w:rPr>
          <w:color w:val="000000"/>
          <w:spacing w:val="1"/>
          <w:sz w:val="28"/>
          <w:szCs w:val="28"/>
        </w:rPr>
        <w:t xml:space="preserve"> </w:t>
      </w:r>
      <w:r w:rsidRPr="00722E86">
        <w:rPr>
          <w:sz w:val="28"/>
          <w:szCs w:val="28"/>
        </w:rPr>
        <w:t>Управляющему совету и</w:t>
      </w:r>
      <w:r w:rsidR="00B27CDF">
        <w:rPr>
          <w:sz w:val="28"/>
          <w:szCs w:val="28"/>
        </w:rPr>
        <w:t xml:space="preserve"> администрации школы</w:t>
      </w:r>
      <w:r w:rsidRPr="00722E86">
        <w:rPr>
          <w:sz w:val="28"/>
          <w:szCs w:val="28"/>
        </w:rPr>
        <w:t xml:space="preserve"> удалось сформировать отношения сотрудничества, что, безусловно, является благоприятной основой для совместной деятельности, формирования положительного эмоционального настроя у педагогов учащихся и их привлечения к работе. </w:t>
      </w:r>
    </w:p>
    <w:p w:rsidR="00503EE9" w:rsidRPr="00722E86" w:rsidRDefault="00503EE9" w:rsidP="00503EE9">
      <w:pPr>
        <w:jc w:val="both"/>
        <w:rPr>
          <w:sz w:val="28"/>
          <w:szCs w:val="28"/>
        </w:rPr>
      </w:pPr>
      <w:r w:rsidRPr="00722E86">
        <w:rPr>
          <w:color w:val="000000"/>
          <w:spacing w:val="1"/>
          <w:sz w:val="28"/>
          <w:szCs w:val="28"/>
        </w:rPr>
        <w:tab/>
        <w:t xml:space="preserve">По предложению членов Управляющего совета проводились опросы участников образовательного процесса с </w:t>
      </w:r>
      <w:r w:rsidRPr="00722E86">
        <w:rPr>
          <w:color w:val="000000"/>
          <w:spacing w:val="10"/>
          <w:sz w:val="28"/>
          <w:szCs w:val="28"/>
        </w:rPr>
        <w:t xml:space="preserve">целью изучения степени удовлетворенности родителей деятельностью </w:t>
      </w:r>
      <w:r w:rsidR="00B27CDF">
        <w:rPr>
          <w:color w:val="000000"/>
          <w:spacing w:val="1"/>
          <w:sz w:val="28"/>
          <w:szCs w:val="28"/>
        </w:rPr>
        <w:t>различных служб школы</w:t>
      </w:r>
      <w:r w:rsidRPr="00722E86">
        <w:rPr>
          <w:color w:val="000000"/>
          <w:spacing w:val="1"/>
          <w:sz w:val="28"/>
          <w:szCs w:val="28"/>
        </w:rPr>
        <w:t xml:space="preserve">, </w:t>
      </w:r>
      <w:r w:rsidRPr="00722E86">
        <w:rPr>
          <w:color w:val="000000"/>
          <w:spacing w:val="1"/>
          <w:sz w:val="28"/>
          <w:szCs w:val="28"/>
        </w:rPr>
        <w:lastRenderedPageBreak/>
        <w:t xml:space="preserve">рейды с целью изучения организации горячего </w:t>
      </w:r>
      <w:r w:rsidRPr="00722E86">
        <w:rPr>
          <w:color w:val="000000"/>
          <w:sz w:val="28"/>
          <w:szCs w:val="28"/>
        </w:rPr>
        <w:t>питания, обеспечения безопас</w:t>
      </w:r>
      <w:r w:rsidR="00B27CDF">
        <w:rPr>
          <w:color w:val="000000"/>
          <w:sz w:val="28"/>
          <w:szCs w:val="28"/>
        </w:rPr>
        <w:t>ности жизнедеятельности школы</w:t>
      </w:r>
      <w:r w:rsidRPr="00722E86">
        <w:rPr>
          <w:color w:val="000000"/>
          <w:sz w:val="28"/>
          <w:szCs w:val="28"/>
        </w:rPr>
        <w:t>.</w:t>
      </w:r>
      <w:r w:rsidRPr="00722E86">
        <w:rPr>
          <w:sz w:val="28"/>
          <w:szCs w:val="28"/>
        </w:rPr>
        <w:t xml:space="preserve"> По результатам опроса было выявлено, что коэффициент удовлетворенности родителей равен 4,</w:t>
      </w:r>
      <w:r>
        <w:rPr>
          <w:sz w:val="28"/>
          <w:szCs w:val="28"/>
        </w:rPr>
        <w:t>4</w:t>
      </w:r>
      <w:r w:rsidRPr="00722E86">
        <w:rPr>
          <w:sz w:val="28"/>
          <w:szCs w:val="28"/>
        </w:rPr>
        <w:t xml:space="preserve"> – высокий уровень удовлетворенности; учащихся – 4,5 (высокий уровень удо</w:t>
      </w:r>
      <w:r>
        <w:rPr>
          <w:sz w:val="28"/>
          <w:szCs w:val="28"/>
        </w:rPr>
        <w:t>влетворенности); педагогов – 4,7</w:t>
      </w:r>
      <w:r w:rsidRPr="00722E86">
        <w:rPr>
          <w:sz w:val="28"/>
          <w:szCs w:val="28"/>
        </w:rPr>
        <w:t xml:space="preserve"> (высокий уровень удовлетворенности).</w:t>
      </w:r>
    </w:p>
    <w:p w:rsidR="00503EE9" w:rsidRPr="00094538" w:rsidRDefault="00503EE9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094538">
        <w:rPr>
          <w:color w:val="000000"/>
          <w:sz w:val="28"/>
          <w:szCs w:val="28"/>
        </w:rPr>
        <w:t>В сентябре</w:t>
      </w:r>
      <w:r>
        <w:rPr>
          <w:color w:val="000000"/>
          <w:sz w:val="28"/>
          <w:szCs w:val="28"/>
        </w:rPr>
        <w:t xml:space="preserve"> и январе</w:t>
      </w:r>
      <w:r w:rsidRPr="00094538">
        <w:rPr>
          <w:color w:val="000000"/>
          <w:sz w:val="28"/>
          <w:szCs w:val="28"/>
        </w:rPr>
        <w:t xml:space="preserve"> на заседани</w:t>
      </w:r>
      <w:r>
        <w:rPr>
          <w:color w:val="000000"/>
          <w:sz w:val="28"/>
          <w:szCs w:val="28"/>
        </w:rPr>
        <w:t>ях</w:t>
      </w:r>
      <w:r w:rsidRPr="00094538">
        <w:rPr>
          <w:color w:val="000000"/>
          <w:sz w:val="28"/>
          <w:szCs w:val="28"/>
        </w:rPr>
        <w:t xml:space="preserve"> Управляющего совета рассматривал</w:t>
      </w:r>
      <w:r>
        <w:rPr>
          <w:color w:val="000000"/>
          <w:sz w:val="28"/>
          <w:szCs w:val="28"/>
        </w:rPr>
        <w:t>ись</w:t>
      </w:r>
      <w:r w:rsidRPr="00094538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ы</w:t>
      </w:r>
      <w:r w:rsidRPr="00094538">
        <w:rPr>
          <w:color w:val="000000"/>
          <w:sz w:val="28"/>
          <w:szCs w:val="28"/>
        </w:rPr>
        <w:t xml:space="preserve"> о стимулирую</w:t>
      </w:r>
      <w:r w:rsidR="00B27CDF">
        <w:rPr>
          <w:color w:val="000000"/>
          <w:sz w:val="28"/>
          <w:szCs w:val="28"/>
        </w:rPr>
        <w:t>щих выплатах работникам школы</w:t>
      </w:r>
      <w:r w:rsidRPr="00094538">
        <w:rPr>
          <w:color w:val="000000"/>
          <w:sz w:val="28"/>
          <w:szCs w:val="28"/>
        </w:rPr>
        <w:t xml:space="preserve">  по результатам их профессиональной деятельности. Данная работа проводи</w:t>
      </w:r>
      <w:r>
        <w:rPr>
          <w:color w:val="000000"/>
          <w:sz w:val="28"/>
          <w:szCs w:val="28"/>
        </w:rPr>
        <w:t>лась</w:t>
      </w:r>
      <w:r w:rsidRPr="00094538">
        <w:rPr>
          <w:color w:val="000000"/>
          <w:sz w:val="28"/>
          <w:szCs w:val="28"/>
        </w:rPr>
        <w:t xml:space="preserve"> в тесном контакте со школьной комиссией по распределению стимулирующего фонда оплаты труда.</w:t>
      </w:r>
    </w:p>
    <w:p w:rsidR="00503EE9" w:rsidRPr="00722E86" w:rsidRDefault="00503EE9" w:rsidP="00503EE9">
      <w:pPr>
        <w:pStyle w:val="msolistparagraph0"/>
        <w:spacing w:before="0" w:after="0"/>
        <w:ind w:firstLine="708"/>
        <w:contextualSpacing/>
        <w:jc w:val="both"/>
        <w:textAlignment w:val="top"/>
        <w:rPr>
          <w:color w:val="000000"/>
          <w:sz w:val="28"/>
          <w:szCs w:val="28"/>
        </w:rPr>
      </w:pPr>
      <w:r w:rsidRPr="00094538">
        <w:rPr>
          <w:color w:val="000000"/>
          <w:sz w:val="28"/>
          <w:szCs w:val="28"/>
        </w:rPr>
        <w:t xml:space="preserve">Важным вопросом является </w:t>
      </w:r>
      <w:proofErr w:type="gramStart"/>
      <w:r w:rsidRPr="00094538">
        <w:rPr>
          <w:color w:val="000000"/>
          <w:sz w:val="28"/>
          <w:szCs w:val="28"/>
        </w:rPr>
        <w:t>контроль за</w:t>
      </w:r>
      <w:proofErr w:type="gramEnd"/>
      <w:r w:rsidRPr="00094538">
        <w:rPr>
          <w:color w:val="000000"/>
          <w:sz w:val="28"/>
          <w:szCs w:val="28"/>
        </w:rPr>
        <w:t xml:space="preserve"> расх</w:t>
      </w:r>
      <w:r w:rsidR="00B27CDF">
        <w:rPr>
          <w:color w:val="000000"/>
          <w:sz w:val="28"/>
          <w:szCs w:val="28"/>
        </w:rPr>
        <w:t>одованием администрации школы</w:t>
      </w:r>
      <w:r w:rsidRPr="00094538">
        <w:rPr>
          <w:color w:val="000000"/>
          <w:sz w:val="28"/>
          <w:szCs w:val="28"/>
        </w:rPr>
        <w:t xml:space="preserve"> бюджетных и внебюджетных средств учреждения. Эта деятельность не представляет для  Управляющего совета  большого труда, т.к. бюдж</w:t>
      </w:r>
      <w:r w:rsidR="00B27CDF">
        <w:rPr>
          <w:color w:val="000000"/>
          <w:sz w:val="28"/>
          <w:szCs w:val="28"/>
        </w:rPr>
        <w:t>етные ассигнования школы</w:t>
      </w:r>
      <w:r w:rsidRPr="00094538">
        <w:rPr>
          <w:color w:val="000000"/>
          <w:sz w:val="28"/>
          <w:szCs w:val="28"/>
        </w:rPr>
        <w:t xml:space="preserve"> очень прозрачны, и за их расходованием кроме совета следят финансовое управление района.  Средства, выделенные школе, тратятся в соответствии со сметой, принятой на заседании Управляющего совета.</w:t>
      </w:r>
      <w:r w:rsidRPr="00722E86">
        <w:rPr>
          <w:color w:val="000000"/>
          <w:sz w:val="28"/>
          <w:szCs w:val="28"/>
        </w:rPr>
        <w:t xml:space="preserve"> </w:t>
      </w:r>
    </w:p>
    <w:p w:rsidR="00503EE9" w:rsidRPr="00722E86" w:rsidRDefault="00503EE9" w:rsidP="00503EE9">
      <w:pPr>
        <w:jc w:val="both"/>
        <w:rPr>
          <w:color w:val="000000"/>
          <w:spacing w:val="-1"/>
          <w:sz w:val="28"/>
          <w:szCs w:val="28"/>
        </w:rPr>
      </w:pPr>
      <w:r w:rsidRPr="00722E86">
        <w:rPr>
          <w:color w:val="000000"/>
          <w:spacing w:val="2"/>
          <w:sz w:val="28"/>
          <w:szCs w:val="28"/>
        </w:rPr>
        <w:tab/>
        <w:t xml:space="preserve">Члены Управляющего совета принимают активное участие во всех </w:t>
      </w:r>
      <w:r w:rsidRPr="00722E86">
        <w:rPr>
          <w:color w:val="000000"/>
          <w:spacing w:val="1"/>
          <w:sz w:val="28"/>
          <w:szCs w:val="28"/>
        </w:rPr>
        <w:t xml:space="preserve">общешкольных мероприятиях, оказывают личную </w:t>
      </w:r>
      <w:r w:rsidR="00B27CDF">
        <w:rPr>
          <w:color w:val="000000"/>
          <w:spacing w:val="-1"/>
          <w:sz w:val="28"/>
          <w:szCs w:val="28"/>
        </w:rPr>
        <w:t>помощь. Совместно с Управляющим советом была организована сдача норм ГТО обучающимися, педагогами и родителями.</w:t>
      </w:r>
    </w:p>
    <w:p w:rsidR="00D92C7F" w:rsidRDefault="00503EE9" w:rsidP="00503EE9">
      <w:pPr>
        <w:shd w:val="clear" w:color="auto" w:fill="FFFFFF"/>
        <w:ind w:firstLine="665"/>
        <w:jc w:val="both"/>
        <w:rPr>
          <w:sz w:val="28"/>
          <w:szCs w:val="28"/>
        </w:rPr>
      </w:pPr>
      <w:r w:rsidRPr="00722E86">
        <w:rPr>
          <w:color w:val="000000"/>
          <w:spacing w:val="15"/>
          <w:sz w:val="28"/>
          <w:szCs w:val="28"/>
        </w:rPr>
        <w:t>О раб</w:t>
      </w:r>
      <w:r w:rsidR="00D92C7F">
        <w:rPr>
          <w:color w:val="000000"/>
          <w:spacing w:val="15"/>
          <w:sz w:val="28"/>
          <w:szCs w:val="28"/>
        </w:rPr>
        <w:t xml:space="preserve">оте Управляющего совета школы </w:t>
      </w:r>
      <w:r w:rsidRPr="00722E86">
        <w:rPr>
          <w:color w:val="000000"/>
          <w:spacing w:val="15"/>
          <w:sz w:val="28"/>
          <w:szCs w:val="28"/>
        </w:rPr>
        <w:t xml:space="preserve"> можно узнать на </w:t>
      </w:r>
      <w:r w:rsidRPr="00722E86">
        <w:rPr>
          <w:color w:val="000000"/>
          <w:sz w:val="28"/>
          <w:szCs w:val="28"/>
        </w:rPr>
        <w:t>действую</w:t>
      </w:r>
      <w:r w:rsidR="00D92C7F">
        <w:rPr>
          <w:color w:val="000000"/>
          <w:sz w:val="28"/>
          <w:szCs w:val="28"/>
        </w:rPr>
        <w:t xml:space="preserve">щем в коридоре школы </w:t>
      </w:r>
      <w:r w:rsidRPr="00722E86">
        <w:rPr>
          <w:color w:val="000000"/>
          <w:sz w:val="28"/>
          <w:szCs w:val="28"/>
        </w:rPr>
        <w:t xml:space="preserve"> стенде.</w:t>
      </w:r>
      <w:r w:rsidRPr="00722E86">
        <w:rPr>
          <w:sz w:val="28"/>
          <w:szCs w:val="28"/>
        </w:rPr>
        <w:t xml:space="preserve"> С вопросами, касающимися работы Управляющего совета, функционирования и развития </w:t>
      </w:r>
      <w:r w:rsidR="00D92C7F">
        <w:rPr>
          <w:sz w:val="28"/>
          <w:szCs w:val="28"/>
        </w:rPr>
        <w:t xml:space="preserve">школы </w:t>
      </w:r>
      <w:r w:rsidRPr="00722E86">
        <w:rPr>
          <w:sz w:val="28"/>
          <w:szCs w:val="28"/>
        </w:rPr>
        <w:t>можно обращаться на страницу сайта Управляющего совета, непосредственно к членам Управляющего совета, председателю Управляющего совета</w:t>
      </w:r>
      <w:r w:rsidR="00D92C7F">
        <w:rPr>
          <w:sz w:val="28"/>
          <w:szCs w:val="28"/>
        </w:rPr>
        <w:t>.</w:t>
      </w:r>
      <w:r w:rsidRPr="00722E86">
        <w:rPr>
          <w:sz w:val="28"/>
          <w:szCs w:val="28"/>
        </w:rPr>
        <w:t xml:space="preserve"> </w:t>
      </w:r>
    </w:p>
    <w:p w:rsidR="00503EE9" w:rsidRDefault="00503EE9" w:rsidP="00503EE9">
      <w:pPr>
        <w:shd w:val="clear" w:color="auto" w:fill="FFFFFF"/>
        <w:ind w:firstLine="665"/>
        <w:jc w:val="both"/>
        <w:rPr>
          <w:sz w:val="28"/>
          <w:szCs w:val="28"/>
        </w:rPr>
      </w:pPr>
      <w:r w:rsidRPr="00722E86">
        <w:rPr>
          <w:sz w:val="28"/>
          <w:szCs w:val="28"/>
        </w:rPr>
        <w:t xml:space="preserve">В целом работа Управляющего совета признана эффективной, вопросы, выносимые на рассмотрение Управляющего совета, были актуальными, решения, принятые на заседаниях, носили конструктивный и современный  </w:t>
      </w:r>
      <w:r w:rsidRPr="00094538">
        <w:rPr>
          <w:sz w:val="28"/>
          <w:szCs w:val="28"/>
        </w:rPr>
        <w:t>характер. Модель общественно-государственного управления школой</w:t>
      </w:r>
      <w:r>
        <w:rPr>
          <w:sz w:val="28"/>
          <w:szCs w:val="28"/>
        </w:rPr>
        <w:t xml:space="preserve"> -  Управляющий с</w:t>
      </w:r>
      <w:r w:rsidRPr="00094538">
        <w:rPr>
          <w:sz w:val="28"/>
          <w:szCs w:val="28"/>
        </w:rPr>
        <w:t>овет</w:t>
      </w:r>
      <w:r>
        <w:rPr>
          <w:sz w:val="28"/>
          <w:szCs w:val="28"/>
        </w:rPr>
        <w:t xml:space="preserve"> -</w:t>
      </w:r>
      <w:r w:rsidRPr="00094538">
        <w:rPr>
          <w:sz w:val="28"/>
          <w:szCs w:val="28"/>
        </w:rPr>
        <w:t xml:space="preserve"> оправдывает свое название и является неотъемлемой частью в жизни </w:t>
      </w:r>
      <w:r w:rsidR="00D92C7F">
        <w:rPr>
          <w:sz w:val="28"/>
          <w:szCs w:val="28"/>
        </w:rPr>
        <w:t>школы</w:t>
      </w:r>
      <w:r w:rsidRPr="00094538">
        <w:rPr>
          <w:sz w:val="28"/>
          <w:szCs w:val="28"/>
        </w:rPr>
        <w:t>.</w:t>
      </w:r>
    </w:p>
    <w:p w:rsidR="00DF055F" w:rsidRDefault="00DF055F"/>
    <w:sectPr w:rsidR="00DF055F" w:rsidSect="00D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60CD0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EE9"/>
    <w:rsid w:val="001D0987"/>
    <w:rsid w:val="00503EE9"/>
    <w:rsid w:val="00805F3E"/>
    <w:rsid w:val="00B27CDF"/>
    <w:rsid w:val="00D92C7F"/>
    <w:rsid w:val="00D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503EE9"/>
    <w:pPr>
      <w:suppressAutoHyphens w:val="0"/>
      <w:spacing w:before="40" w:after="40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2020-07-03T07:53:00Z</dcterms:created>
  <dcterms:modified xsi:type="dcterms:W3CDTF">2020-07-03T07:53:00Z</dcterms:modified>
</cp:coreProperties>
</file>